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07" w:rsidRPr="00011BD3" w:rsidRDefault="00FD0007" w:rsidP="00FD0007">
      <w:pPr>
        <w:spacing w:after="0" w:line="240" w:lineRule="auto"/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 w:rsidRPr="00011BD3">
        <w:rPr>
          <w:rFonts w:ascii="Times New Roman" w:hAnsi="Times New Roman" w:cs="Times New Roman"/>
          <w:b/>
          <w:sz w:val="28"/>
          <w:szCs w:val="28"/>
        </w:rPr>
        <w:t xml:space="preserve"> 46. Тема 13.2. </w:t>
      </w:r>
      <w:r w:rsidRPr="00011BD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>Первый период</w:t>
      </w:r>
      <w:proofErr w:type="gramStart"/>
      <w:r w:rsidRPr="00011BD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 xml:space="preserve"> В</w:t>
      </w:r>
      <w:proofErr w:type="gramEnd"/>
      <w:r w:rsidRPr="00011BD3">
        <w:rPr>
          <w:rStyle w:val="1"/>
          <w:rFonts w:ascii="Times New Roman" w:hAnsi="Times New Roman" w:cs="Times New Roman"/>
          <w:b/>
          <w:color w:val="auto"/>
          <w:sz w:val="28"/>
          <w:szCs w:val="28"/>
        </w:rPr>
        <w:t>торой мировой войны.</w:t>
      </w:r>
    </w:p>
    <w:p w:rsidR="003A3C43" w:rsidRPr="00554655" w:rsidRDefault="003A3C43">
      <w:pPr>
        <w:rPr>
          <w:rFonts w:ascii="Times New Roman" w:hAnsi="Times New Roman" w:cs="Times New Roman"/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554655">
        <w:rPr>
          <w:b/>
          <w:sz w:val="28"/>
          <w:szCs w:val="28"/>
        </w:rPr>
        <w:t>1. Когда началась</w:t>
      </w:r>
      <w:proofErr w:type="gramStart"/>
      <w:r w:rsidRPr="00554655">
        <w:rPr>
          <w:b/>
          <w:sz w:val="28"/>
          <w:szCs w:val="28"/>
        </w:rPr>
        <w:t xml:space="preserve"> В</w:t>
      </w:r>
      <w:proofErr w:type="gramEnd"/>
      <w:r w:rsidRPr="00554655">
        <w:rPr>
          <w:b/>
          <w:sz w:val="28"/>
          <w:szCs w:val="28"/>
        </w:rPr>
        <w:t>торая мировая война?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4655">
        <w:rPr>
          <w:sz w:val="28"/>
          <w:szCs w:val="28"/>
        </w:rPr>
        <w:t>1) 18 марта 1939 г.</w:t>
      </w:r>
      <w:r w:rsidRPr="00554655">
        <w:rPr>
          <w:sz w:val="28"/>
          <w:szCs w:val="28"/>
        </w:rPr>
        <w:br/>
        <w:t>2) 23 августа 1939 г.</w:t>
      </w:r>
      <w:r w:rsidRPr="00554655">
        <w:rPr>
          <w:sz w:val="28"/>
          <w:szCs w:val="28"/>
        </w:rPr>
        <w:br/>
        <w:t>3) 1 сентября 1939 г.</w:t>
      </w:r>
      <w:r w:rsidRPr="00554655">
        <w:rPr>
          <w:sz w:val="28"/>
          <w:szCs w:val="28"/>
        </w:rPr>
        <w:br/>
        <w:t>4) 22 июня 1941 г.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554655">
        <w:rPr>
          <w:rStyle w:val="a4"/>
          <w:b w:val="0"/>
          <w:sz w:val="28"/>
          <w:szCs w:val="28"/>
          <w:bdr w:val="none" w:sz="0" w:space="0" w:color="auto" w:frame="1"/>
        </w:rPr>
        <w:t>2.</w:t>
      </w:r>
      <w:r w:rsidRPr="00554655">
        <w:rPr>
          <w:b/>
          <w:sz w:val="28"/>
          <w:szCs w:val="28"/>
        </w:rPr>
        <w:t> Какой военной стратегии придерживалось германское командование?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554655">
        <w:rPr>
          <w:sz w:val="28"/>
          <w:szCs w:val="28"/>
        </w:rPr>
        <w:t>1) ведения активных военных действий на ограниченных участках фронта</w:t>
      </w:r>
      <w:r w:rsidRPr="00554655">
        <w:rPr>
          <w:sz w:val="28"/>
          <w:szCs w:val="28"/>
        </w:rPr>
        <w:br/>
        <w:t>2) ведения позиционной войны</w:t>
      </w:r>
      <w:r w:rsidRPr="00554655">
        <w:rPr>
          <w:sz w:val="28"/>
          <w:szCs w:val="28"/>
        </w:rPr>
        <w:br/>
        <w:t>3) войны на два фронта</w:t>
      </w:r>
      <w:r w:rsidRPr="00554655">
        <w:rPr>
          <w:sz w:val="28"/>
          <w:szCs w:val="28"/>
        </w:rPr>
        <w:br/>
        <w:t>4) ведения молниеносной войны</w:t>
      </w:r>
    </w:p>
    <w:p w:rsidR="00554655" w:rsidRPr="00554655" w:rsidRDefault="00554655" w:rsidP="00554655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4655">
        <w:rPr>
          <w:rFonts w:ascii="Times New Roman" w:hAnsi="Times New Roman" w:cs="Times New Roman"/>
          <w:b/>
          <w:sz w:val="28"/>
          <w:szCs w:val="28"/>
        </w:rPr>
        <w:t>3.</w:t>
      </w:r>
      <w:r w:rsidRPr="005546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 План «Барбаросса» предусматривал:</w:t>
      </w:r>
      <w:r w:rsidRPr="00554655">
        <w:rPr>
          <w:rFonts w:ascii="Times New Roman" w:hAnsi="Times New Roman" w:cs="Times New Roman"/>
          <w:b/>
          <w:sz w:val="28"/>
          <w:szCs w:val="28"/>
        </w:rPr>
        <w:br/>
      </w:r>
      <w:r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а) Деление СССР на отдельные государства</w:t>
      </w:r>
      <w:r w:rsidRPr="00554655">
        <w:rPr>
          <w:rFonts w:ascii="Times New Roman" w:hAnsi="Times New Roman" w:cs="Times New Roman"/>
          <w:sz w:val="28"/>
          <w:szCs w:val="28"/>
        </w:rPr>
        <w:br/>
      </w:r>
      <w:r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б) Рабство всей Европы</w:t>
      </w:r>
      <w:r w:rsidRPr="00554655">
        <w:rPr>
          <w:rFonts w:ascii="Times New Roman" w:hAnsi="Times New Roman" w:cs="Times New Roman"/>
          <w:sz w:val="28"/>
          <w:szCs w:val="28"/>
        </w:rPr>
        <w:br/>
      </w:r>
      <w:r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в) Уничтожение единого государства, колонизацию европейской части СССР.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sz w:val="28"/>
          <w:szCs w:val="28"/>
        </w:rPr>
        <w:t>4.</w:t>
      </w:r>
      <w:r w:rsidRPr="00554655">
        <w:rPr>
          <w:rStyle w:val="a4"/>
          <w:spacing w:val="5"/>
          <w:sz w:val="28"/>
          <w:szCs w:val="28"/>
        </w:rPr>
        <w:t xml:space="preserve"> Что такое ГКО?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spacing w:val="5"/>
          <w:sz w:val="28"/>
          <w:szCs w:val="28"/>
        </w:rPr>
        <w:t>А). Хозяйственно-финансовый орган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spacing w:val="5"/>
          <w:sz w:val="28"/>
          <w:szCs w:val="28"/>
        </w:rPr>
        <w:t xml:space="preserve">Б). Во время войны – высший орган политической, военной и экономической власти в СССР 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spacing w:val="5"/>
          <w:sz w:val="28"/>
          <w:szCs w:val="28"/>
        </w:rPr>
        <w:t>В). Отделение Генштаба СССР</w:t>
      </w:r>
    </w:p>
    <w:p w:rsidR="00FD0007" w:rsidRDefault="00FD0007" w:rsidP="005546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Pr="00554655">
        <w:rPr>
          <w:b/>
          <w:bCs/>
          <w:color w:val="000000"/>
          <w:sz w:val="28"/>
          <w:szCs w:val="28"/>
        </w:rPr>
        <w:t xml:space="preserve"> Какое событие принятии считать началом</w:t>
      </w:r>
      <w:proofErr w:type="gramStart"/>
      <w:r w:rsidRPr="00554655">
        <w:rPr>
          <w:b/>
          <w:bCs/>
          <w:color w:val="000000"/>
          <w:sz w:val="28"/>
          <w:szCs w:val="28"/>
        </w:rPr>
        <w:t xml:space="preserve"> В</w:t>
      </w:r>
      <w:proofErr w:type="gramEnd"/>
      <w:r w:rsidRPr="00554655">
        <w:rPr>
          <w:b/>
          <w:bCs/>
          <w:color w:val="000000"/>
          <w:sz w:val="28"/>
          <w:szCs w:val="28"/>
        </w:rPr>
        <w:t>торой мировой войны?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А) нападение Германии на Чехословакию;                  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Б) нападение Германии на Польшу;</w:t>
      </w:r>
      <w:r w:rsidRPr="00554655">
        <w:rPr>
          <w:color w:val="000000"/>
          <w:sz w:val="28"/>
          <w:szCs w:val="28"/>
        </w:rPr>
        <w:br/>
        <w:t xml:space="preserve">В) нападение СССР на Финляндию.                               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Г) захват СССР Западной Украины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Pr="00554655">
        <w:rPr>
          <w:b/>
          <w:bCs/>
          <w:color w:val="000000"/>
          <w:sz w:val="28"/>
          <w:szCs w:val="28"/>
        </w:rPr>
        <w:t>. Какую войну  хотел провести Гитлер по плану</w:t>
      </w:r>
      <w:proofErr w:type="gramStart"/>
      <w:r w:rsidRPr="00554655">
        <w:rPr>
          <w:b/>
          <w:bCs/>
          <w:color w:val="000000"/>
          <w:sz w:val="28"/>
          <w:szCs w:val="28"/>
        </w:rPr>
        <w:t xml:space="preserve"> ?</w:t>
      </w:r>
      <w:proofErr w:type="gramEnd"/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А) продолжительную 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Б) молниеносную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В) героическую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Pr="00554655">
        <w:rPr>
          <w:b/>
          <w:bCs/>
          <w:color w:val="000000"/>
          <w:sz w:val="28"/>
          <w:szCs w:val="28"/>
        </w:rPr>
        <w:t>. Кто руководил действиями фронтов Красной Армии?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А) Сталин И.В. 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Б) Курчатов И.В.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В) Ленин В.И.</w:t>
      </w:r>
    </w:p>
    <w:p w:rsidR="00554655" w:rsidRDefault="00554655" w:rsidP="00554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107" w:afterAutospacing="0"/>
        <w:rPr>
          <w:color w:val="000000"/>
          <w:sz w:val="28"/>
          <w:szCs w:val="28"/>
        </w:rPr>
      </w:pPr>
      <w:r w:rsidRPr="00554655">
        <w:rPr>
          <w:b/>
          <w:sz w:val="28"/>
          <w:szCs w:val="28"/>
        </w:rPr>
        <w:t>8.</w:t>
      </w:r>
      <w:r w:rsidRPr="00554655">
        <w:rPr>
          <w:b/>
          <w:bCs/>
          <w:color w:val="000000"/>
          <w:sz w:val="28"/>
          <w:szCs w:val="28"/>
        </w:rPr>
        <w:t xml:space="preserve"> Причиной советско-финляндской войны стало стремление СССР: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107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1) выйти к берегам Балтики 2) присоединить территорию Литвы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107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lastRenderedPageBreak/>
        <w:t>3) создать систему коллективной безопасности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107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4) отодвинуть государственную границу от Ленинграда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</w:t>
      </w:r>
      <w:r w:rsidRPr="00554655">
        <w:rPr>
          <w:b/>
          <w:bCs/>
          <w:color w:val="000000"/>
          <w:sz w:val="28"/>
          <w:szCs w:val="28"/>
        </w:rPr>
        <w:t>Что показала советско-финляндская война?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1) слабость советских вооруженных сил 2) мощь советского ядерного оружия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3) необходимость подписания советско-германского Пакта о ненападении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4) важность использования в бою конницы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Pr="00554655">
        <w:rPr>
          <w:b/>
          <w:bCs/>
          <w:color w:val="000000"/>
          <w:sz w:val="28"/>
          <w:szCs w:val="28"/>
        </w:rPr>
        <w:t>. Германия напала на СССР: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А) 22 июня 1941 г.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Б) 22 июля 1941 г. 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В) 1 сентября 1941 г. 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Г) 9 мая 1941г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Pr="00554655">
        <w:rPr>
          <w:b/>
          <w:bCs/>
          <w:color w:val="000000"/>
          <w:sz w:val="28"/>
          <w:szCs w:val="28"/>
        </w:rPr>
        <w:t>. Как назывался план нападения на СССР, который разработала Германия?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А) план «Тайфун».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Б) план «Ост»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В) план «Барбаросса»</w:t>
      </w:r>
    </w:p>
    <w:p w:rsidR="00554655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Г) план «Вест»</w:t>
      </w:r>
    </w:p>
    <w:p w:rsidR="00554655" w:rsidRPr="00554655" w:rsidRDefault="00554655" w:rsidP="005546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0007" w:rsidRPr="00554655" w:rsidRDefault="00554655" w:rsidP="00554655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4655">
        <w:rPr>
          <w:rFonts w:ascii="Times New Roman" w:hAnsi="Times New Roman" w:cs="Times New Roman"/>
          <w:b/>
          <w:sz w:val="28"/>
          <w:szCs w:val="28"/>
        </w:rPr>
        <w:t>12.</w:t>
      </w:r>
      <w:r w:rsidR="00FD0007" w:rsidRPr="005546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Причина неудач Красной Армии </w:t>
      </w:r>
      <w:proofErr w:type="gramStart"/>
      <w:r w:rsidR="00FD0007" w:rsidRPr="005546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первые</w:t>
      </w:r>
      <w:proofErr w:type="gramEnd"/>
      <w:r w:rsidR="00FD0007" w:rsidRPr="005546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месяцы войны:</w:t>
      </w:r>
      <w:r w:rsidR="00FD0007" w:rsidRPr="00554655">
        <w:rPr>
          <w:rFonts w:ascii="Times New Roman" w:hAnsi="Times New Roman" w:cs="Times New Roman"/>
          <w:b/>
          <w:sz w:val="28"/>
          <w:szCs w:val="28"/>
        </w:rPr>
        <w:br/>
      </w:r>
      <w:r w:rsidR="00FD0007"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а) Превосходство немецкой армии в численности войск и боевой технике</w:t>
      </w:r>
      <w:r w:rsidR="00FD0007" w:rsidRPr="00554655">
        <w:rPr>
          <w:rFonts w:ascii="Times New Roman" w:hAnsi="Times New Roman" w:cs="Times New Roman"/>
          <w:sz w:val="28"/>
          <w:szCs w:val="28"/>
        </w:rPr>
        <w:br/>
      </w:r>
      <w:r w:rsidR="00FD0007"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б) Слабая оборона</w:t>
      </w:r>
      <w:r w:rsidR="00FD0007" w:rsidRPr="00554655">
        <w:rPr>
          <w:rFonts w:ascii="Times New Roman" w:hAnsi="Times New Roman" w:cs="Times New Roman"/>
          <w:sz w:val="28"/>
          <w:szCs w:val="28"/>
        </w:rPr>
        <w:br/>
      </w:r>
      <w:r w:rsidR="00FD0007"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в) Переоценка собственных сил и недооценка возможностей противника.</w:t>
      </w:r>
    </w:p>
    <w:p w:rsidR="00FD0007" w:rsidRPr="00554655" w:rsidRDefault="00554655" w:rsidP="00554655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46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13.</w:t>
      </w:r>
      <w:r w:rsidR="00FD0007" w:rsidRPr="005546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чем заключалось значение битвы за Москву?</w:t>
      </w:r>
      <w:r w:rsidR="00FD0007" w:rsidRPr="00554655">
        <w:rPr>
          <w:rFonts w:ascii="Times New Roman" w:hAnsi="Times New Roman" w:cs="Times New Roman"/>
          <w:b/>
          <w:sz w:val="28"/>
          <w:szCs w:val="28"/>
        </w:rPr>
        <w:br/>
      </w:r>
      <w:r w:rsidR="00FD0007"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а) Был сорван план молниеносной войны</w:t>
      </w:r>
      <w:r w:rsidR="00FD0007" w:rsidRPr="00554655">
        <w:rPr>
          <w:rFonts w:ascii="Times New Roman" w:hAnsi="Times New Roman" w:cs="Times New Roman"/>
          <w:sz w:val="28"/>
          <w:szCs w:val="28"/>
        </w:rPr>
        <w:br/>
      </w:r>
      <w:r w:rsidR="00FD0007"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б) Был открыт второй фронт в Европе</w:t>
      </w:r>
      <w:r w:rsidR="00FD0007" w:rsidRPr="0055465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FD0007"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proofErr w:type="gramEnd"/>
      <w:r w:rsidR="00FD0007" w:rsidRPr="00554655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Стратегическая инициатива перешла в руки советского командования.</w:t>
      </w:r>
    </w:p>
    <w:p w:rsidR="00FD0007" w:rsidRP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rStyle w:val="a4"/>
          <w:spacing w:val="5"/>
          <w:sz w:val="28"/>
          <w:szCs w:val="28"/>
        </w:rPr>
        <w:t> </w:t>
      </w:r>
      <w:r w:rsidR="00554655" w:rsidRPr="00554655">
        <w:rPr>
          <w:rStyle w:val="a4"/>
          <w:spacing w:val="5"/>
          <w:sz w:val="28"/>
          <w:szCs w:val="28"/>
        </w:rPr>
        <w:t>14.</w:t>
      </w:r>
      <w:r w:rsidRPr="00554655">
        <w:rPr>
          <w:rStyle w:val="a4"/>
          <w:spacing w:val="5"/>
          <w:sz w:val="28"/>
          <w:szCs w:val="28"/>
        </w:rPr>
        <w:t>Оборона Брестской крепости длилась в период:</w:t>
      </w:r>
    </w:p>
    <w:p w:rsidR="00FD0007" w:rsidRP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spacing w:val="5"/>
          <w:sz w:val="28"/>
          <w:szCs w:val="28"/>
        </w:rPr>
        <w:t>А). С 22 июля по 15</w:t>
      </w:r>
      <w:r w:rsidR="00554655" w:rsidRPr="00554655">
        <w:rPr>
          <w:spacing w:val="5"/>
          <w:sz w:val="28"/>
          <w:szCs w:val="28"/>
        </w:rPr>
        <w:t xml:space="preserve"> августа 1941 г. </w:t>
      </w:r>
    </w:p>
    <w:p w:rsidR="00FD0007" w:rsidRP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spacing w:val="5"/>
          <w:sz w:val="28"/>
          <w:szCs w:val="28"/>
        </w:rPr>
        <w:t>Б). Декабря 1941 г. – января 1942 г.</w:t>
      </w:r>
    </w:p>
    <w:p w:rsidR="00FD0007" w:rsidRP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spacing w:val="5"/>
          <w:sz w:val="28"/>
          <w:szCs w:val="28"/>
        </w:rPr>
      </w:pPr>
      <w:r w:rsidRPr="00554655">
        <w:rPr>
          <w:spacing w:val="5"/>
          <w:sz w:val="28"/>
          <w:szCs w:val="28"/>
        </w:rPr>
        <w:t>В). С июня по ноябрь 1941 г.</w:t>
      </w:r>
    </w:p>
    <w:p w:rsidR="00FD0007" w:rsidRPr="00554655" w:rsidRDefault="00FD0007" w:rsidP="005546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0007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2B2727"/>
          <w:spacing w:val="5"/>
          <w:sz w:val="28"/>
          <w:szCs w:val="28"/>
        </w:rPr>
        <w:t>15.</w:t>
      </w:r>
      <w:r w:rsidR="00FD0007" w:rsidRPr="00554655">
        <w:rPr>
          <w:b/>
          <w:bCs/>
          <w:color w:val="000000"/>
          <w:sz w:val="28"/>
          <w:szCs w:val="28"/>
        </w:rPr>
        <w:t>План «Барбаросса», разработанный гитлеровским военным командованием, предусматривал разгром СССР в течение:</w:t>
      </w:r>
    </w:p>
    <w:p w:rsid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А) трех недель;</w:t>
      </w:r>
    </w:p>
    <w:p w:rsid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Б) десяти недель;</w:t>
      </w:r>
    </w:p>
    <w:p w:rsidR="00FD0007" w:rsidRP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В) трех месяцев.</w:t>
      </w:r>
    </w:p>
    <w:p w:rsid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D0007" w:rsidRPr="00554655" w:rsidRDefault="00554655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16</w:t>
      </w:r>
      <w:r w:rsidR="00FD0007" w:rsidRPr="00554655">
        <w:rPr>
          <w:b/>
          <w:bCs/>
          <w:color w:val="000000"/>
          <w:sz w:val="28"/>
          <w:szCs w:val="28"/>
        </w:rPr>
        <w:t>. Период Великой Отечественной войны, длившийся с 22 июня 1941 г. по 18 ноября 1942 г. называют:</w:t>
      </w:r>
    </w:p>
    <w:p w:rsid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А) оборонительным; </w:t>
      </w:r>
    </w:p>
    <w:p w:rsid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lastRenderedPageBreak/>
        <w:t>Б) завершающим;</w:t>
      </w:r>
    </w:p>
    <w:p w:rsid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В) периодом коренного перелома в ходе войны; </w:t>
      </w:r>
    </w:p>
    <w:p w:rsidR="00FD0007" w:rsidRP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Г) особым.</w:t>
      </w:r>
    </w:p>
    <w:p w:rsidR="005E6F6E" w:rsidRDefault="005E6F6E" w:rsidP="005E6F6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E6F6E" w:rsidRPr="00263234" w:rsidRDefault="005E6F6E" w:rsidP="005E6F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17.</w:t>
      </w:r>
      <w:r w:rsidRPr="00263234">
        <w:rPr>
          <w:b/>
          <w:bCs/>
          <w:color w:val="000000"/>
          <w:sz w:val="28"/>
          <w:szCs w:val="28"/>
        </w:rPr>
        <w:t>Приказ № 227 от 28.07.1942 года получил известность как приказ:</w:t>
      </w:r>
    </w:p>
    <w:p w:rsidR="005E6F6E" w:rsidRDefault="005E6F6E" w:rsidP="005E6F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 xml:space="preserve">а) «Только вперед!» </w:t>
      </w:r>
    </w:p>
    <w:p w:rsidR="005E6F6E" w:rsidRPr="00263234" w:rsidRDefault="005E6F6E" w:rsidP="005E6F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263234">
        <w:rPr>
          <w:color w:val="000000"/>
          <w:sz w:val="28"/>
          <w:szCs w:val="28"/>
        </w:rPr>
        <w:t>) «Смерть оккупантам!»</w:t>
      </w:r>
    </w:p>
    <w:p w:rsidR="005E6F6E" w:rsidRDefault="005E6F6E" w:rsidP="005E6F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63234">
        <w:rPr>
          <w:color w:val="000000"/>
          <w:sz w:val="28"/>
          <w:szCs w:val="28"/>
        </w:rPr>
        <w:t>) «Ни шагу назад!»</w:t>
      </w:r>
    </w:p>
    <w:p w:rsidR="005E6F6E" w:rsidRPr="00263234" w:rsidRDefault="005E6F6E" w:rsidP="005E6F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 xml:space="preserve"> г) «Смерть дезертирам!»</w:t>
      </w:r>
    </w:p>
    <w:p w:rsidR="00FD0007" w:rsidRPr="00554655" w:rsidRDefault="00FD0007" w:rsidP="0055465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54655" w:rsidRPr="00554655" w:rsidRDefault="005E6F6E" w:rsidP="00554655">
      <w:pPr>
        <w:pStyle w:val="a3"/>
        <w:shd w:val="clear" w:color="auto" w:fill="FFFFFF"/>
        <w:spacing w:before="0" w:beforeAutospacing="0" w:after="107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18</w:t>
      </w:r>
      <w:r w:rsidR="00554655" w:rsidRPr="00554655">
        <w:rPr>
          <w:b/>
          <w:bCs/>
          <w:color w:val="000000"/>
          <w:sz w:val="28"/>
          <w:szCs w:val="28"/>
        </w:rPr>
        <w:t>. Битва за Москву проходила:</w:t>
      </w:r>
    </w:p>
    <w:p w:rsidR="0098314D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А) 30 сентября - 4 декабря 1941 г. </w:t>
      </w:r>
    </w:p>
    <w:p w:rsidR="0098314D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Б) 30 сентября - 23 октября 1941 г.</w:t>
      </w:r>
    </w:p>
    <w:p w:rsidR="00554655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В) 2 сентября - 17 декабря 1941 г.</w:t>
      </w:r>
    </w:p>
    <w:p w:rsidR="0098314D" w:rsidRPr="00554655" w:rsidRDefault="0098314D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4655" w:rsidRPr="00554655" w:rsidRDefault="005E6F6E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19</w:t>
      </w:r>
      <w:r w:rsidR="00554655" w:rsidRPr="00554655">
        <w:rPr>
          <w:b/>
          <w:bCs/>
          <w:color w:val="000000"/>
          <w:sz w:val="28"/>
          <w:szCs w:val="28"/>
        </w:rPr>
        <w:t>. В итоге победы советских войск под Москвой:</w:t>
      </w:r>
    </w:p>
    <w:p w:rsidR="00554655" w:rsidRPr="00554655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А) был сорван план молниеносной войны против СССР</w:t>
      </w:r>
    </w:p>
    <w:p w:rsidR="0098314D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Б) распалась гитлеровская коалиция</w:t>
      </w:r>
    </w:p>
    <w:p w:rsidR="00554655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 xml:space="preserve"> В) немецкие войска начали отступать на всех основных направлениях</w:t>
      </w:r>
    </w:p>
    <w:p w:rsidR="0098314D" w:rsidRPr="00554655" w:rsidRDefault="0098314D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4655" w:rsidRPr="00554655" w:rsidRDefault="005E6F6E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554655" w:rsidRPr="00554655">
        <w:rPr>
          <w:b/>
          <w:bCs/>
          <w:color w:val="000000"/>
          <w:sz w:val="28"/>
          <w:szCs w:val="28"/>
        </w:rPr>
        <w:t>. Блокада Ленинграда продолжалась:</w:t>
      </w:r>
    </w:p>
    <w:p w:rsidR="00554655" w:rsidRPr="00554655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а) 750 дней.</w:t>
      </w:r>
      <w:r w:rsidRPr="00554655">
        <w:rPr>
          <w:color w:val="000000"/>
          <w:sz w:val="28"/>
          <w:szCs w:val="28"/>
        </w:rPr>
        <w:br/>
        <w:t>б) 900 дней.</w:t>
      </w:r>
      <w:r w:rsidRPr="00554655">
        <w:rPr>
          <w:color w:val="000000"/>
          <w:sz w:val="28"/>
          <w:szCs w:val="28"/>
        </w:rPr>
        <w:br/>
        <w:t>в) 800 дней.</w:t>
      </w:r>
    </w:p>
    <w:p w:rsidR="00554655" w:rsidRPr="00554655" w:rsidRDefault="00554655" w:rsidP="0098314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4655">
        <w:rPr>
          <w:color w:val="000000"/>
          <w:sz w:val="28"/>
          <w:szCs w:val="28"/>
        </w:rPr>
        <w:t>г) 890 дней.</w:t>
      </w:r>
    </w:p>
    <w:p w:rsidR="00FD0007" w:rsidRPr="00554655" w:rsidRDefault="00FD0007" w:rsidP="00983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0007" w:rsidRPr="00554655" w:rsidRDefault="00FD0007" w:rsidP="00983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0007" w:rsidRPr="00554655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D0007"/>
    <w:rsid w:val="003A3C43"/>
    <w:rsid w:val="0050031E"/>
    <w:rsid w:val="00554655"/>
    <w:rsid w:val="005E6F6E"/>
    <w:rsid w:val="00980842"/>
    <w:rsid w:val="0098314D"/>
    <w:rsid w:val="00FD0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007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FD000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c5">
    <w:name w:val="c5"/>
    <w:basedOn w:val="a"/>
    <w:rsid w:val="00FD0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D0007"/>
  </w:style>
  <w:style w:type="paragraph" w:styleId="a3">
    <w:name w:val="Normal (Web)"/>
    <w:basedOn w:val="a"/>
    <w:uiPriority w:val="99"/>
    <w:semiHidden/>
    <w:unhideWhenUsed/>
    <w:rsid w:val="00FD0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D00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2020-03-22T10:48:00Z</dcterms:created>
  <dcterms:modified xsi:type="dcterms:W3CDTF">2020-03-22T11:40:00Z</dcterms:modified>
</cp:coreProperties>
</file>